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4" w:rsidRDefault="009B5712" w:rsidP="009B5712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C387FA" wp14:editId="6A447AC1">
            <wp:extent cx="4314825" cy="2164604"/>
            <wp:effectExtent l="0" t="0" r="0" b="7620"/>
            <wp:docPr id="21" name="Рисунок 21" descr="Картинки по запросу Картинки питание детей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итание детей в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12" w:rsidRPr="00FB24C4" w:rsidRDefault="009B5712" w:rsidP="009B5712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5024" w:rsidRDefault="00FB24C4" w:rsidP="00D95024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A745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5024">
        <w:rPr>
          <w:rFonts w:ascii="Times New Roman" w:eastAsia="Times New Roman" w:hAnsi="Times New Roman" w:cs="Times New Roman"/>
          <w:b/>
          <w:bCs/>
          <w:caps/>
          <w:color w:val="4A745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 и школьникам</w:t>
      </w:r>
    </w:p>
    <w:p w:rsidR="00FB24C4" w:rsidRPr="00D95024" w:rsidRDefault="00FB24C4" w:rsidP="00D95024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A745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5024">
        <w:rPr>
          <w:rFonts w:ascii="Times New Roman" w:eastAsia="Times New Roman" w:hAnsi="Times New Roman" w:cs="Times New Roman"/>
          <w:b/>
          <w:bCs/>
          <w:caps/>
          <w:color w:val="4A745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здоровом питании</w:t>
      </w:r>
    </w:p>
    <w:p w:rsidR="00D95024" w:rsidRDefault="00D95024" w:rsidP="00DC6A8C">
      <w:pPr>
        <w:shd w:val="clear" w:color="auto" w:fill="FFFFFF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A7456"/>
          <w:sz w:val="28"/>
          <w:szCs w:val="28"/>
          <w:lang w:eastAsia="ru-RU"/>
        </w:rPr>
      </w:pPr>
    </w:p>
    <w:p w:rsidR="00D95024" w:rsidRPr="00D95024" w:rsidRDefault="00D95024" w:rsidP="00D95024">
      <w:pPr>
        <w:pStyle w:val="a3"/>
        <w:shd w:val="clear" w:color="auto" w:fill="FFFFFF"/>
        <w:spacing w:before="0" w:beforeAutospacing="0" w:after="150" w:afterAutospacing="0" w:line="330" w:lineRule="atLeast"/>
        <w:ind w:left="-567" w:firstLine="567"/>
        <w:jc w:val="both"/>
        <w:rPr>
          <w:color w:val="333333"/>
          <w:sz w:val="28"/>
          <w:szCs w:val="28"/>
        </w:rPr>
      </w:pPr>
      <w:r w:rsidRPr="00D95024">
        <w:rPr>
          <w:color w:val="333333"/>
          <w:sz w:val="28"/>
          <w:szCs w:val="28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D95024" w:rsidRPr="00FB24C4" w:rsidRDefault="00D95024" w:rsidP="00DC6A8C">
      <w:pPr>
        <w:shd w:val="clear" w:color="auto" w:fill="FFFFFF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4A7456"/>
          <w:sz w:val="28"/>
          <w:szCs w:val="28"/>
          <w:lang w:eastAsia="ru-RU"/>
        </w:rPr>
      </w:pPr>
    </w:p>
    <w:p w:rsidR="00FB24C4" w:rsidRPr="00FB24C4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DC6A8C"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  <w:t>Что такое здоровое питание?</w:t>
      </w:r>
    </w:p>
    <w:p w:rsidR="00910484" w:rsidRDefault="00FB24C4" w:rsidP="00C953F2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="00C953F2"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  <w:t xml:space="preserve">Почему </w:t>
      </w:r>
      <w:r w:rsidRPr="00DC6A8C"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  <w:t>следует принимать меры по улучшению питания?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     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</w:t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овании более высокие оценки, не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взирая на материальное положение их семей и уровень школы. </w:t>
      </w:r>
      <w:r w:rsidR="00C953F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Н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DC6A8C" w:rsidRDefault="00FB24C4" w:rsidP="00C953F2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     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Здоровое питание уменьшает опасность возникновения проблем со здоровьем, наиболее характерных для 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сердечно-сосудистые</w:t>
      </w:r>
      <w:proofErr w:type="gramEnd"/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заболевания, рак и нарушения пищеварения, проявляются в юности.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DC6A8C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</w:p>
    <w:p w:rsidR="00DC6A8C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9B5712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Pr="00DC6A8C"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  <w:t>Влияние питания на здоровье. </w:t>
      </w:r>
    </w:p>
    <w:p w:rsidR="00DC6A8C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center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</w:p>
    <w:p w:rsidR="00FB24C4" w:rsidRPr="00FB24C4" w:rsidRDefault="00FB24C4" w:rsidP="00910484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  <w:r w:rsidRP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       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Если говорить об отношении к еде с точки зрения здоровья, то надо отметить, что такое 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  <w:r w:rsidRP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Здоровое питание включает в себя еще один принцип – умение правильно приготовить пищу. Таки образом, все</w:t>
      </w:r>
      <w:r w:rsid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о чем говорили выше, укладывается в понятие:</w:t>
      </w:r>
    </w:p>
    <w:p w:rsidR="00FB24C4" w:rsidRPr="00910484" w:rsidRDefault="003C3B3A" w:rsidP="00910484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4C8EB1" wp14:editId="3C0B0979">
            <wp:simplePos x="0" y="0"/>
            <wp:positionH relativeFrom="column">
              <wp:posOffset>4258945</wp:posOffset>
            </wp:positionH>
            <wp:positionV relativeFrom="paragraph">
              <wp:posOffset>389890</wp:posOffset>
            </wp:positionV>
            <wp:extent cx="168021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06" y="21252"/>
                <wp:lineTo x="21306" y="0"/>
                <wp:lineTo x="0" y="0"/>
              </wp:wrapPolygon>
            </wp:wrapThrough>
            <wp:docPr id="22" name="Рисунок 22" descr="Картинки по запросу Картинки питание детей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питание детей в шко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C4" w:rsidRPr="00910484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разнообразное питание, богатое всеми основными питательными веществами;</w:t>
      </w:r>
    </w:p>
    <w:p w:rsidR="00FB24C4" w:rsidRPr="00910484" w:rsidRDefault="00FB24C4" w:rsidP="00910484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910484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прием пищи не менее 3 –4 раз в день;</w:t>
      </w:r>
    </w:p>
    <w:p w:rsidR="00FB24C4" w:rsidRPr="00910484" w:rsidRDefault="00FB24C4" w:rsidP="00910484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910484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умеренное употребление пищи;</w:t>
      </w:r>
      <w:r w:rsidR="003C3B3A" w:rsidRPr="003C3B3A">
        <w:t xml:space="preserve"> </w:t>
      </w:r>
    </w:p>
    <w:p w:rsidR="00FB24C4" w:rsidRPr="00910484" w:rsidRDefault="00FB24C4" w:rsidP="00910484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910484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ужин не позднее 19 – 20 часов;</w:t>
      </w:r>
    </w:p>
    <w:p w:rsidR="00FB24C4" w:rsidRPr="00910484" w:rsidRDefault="00FB24C4" w:rsidP="00910484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910484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правильная кулинарная обработка продуктов.</w:t>
      </w:r>
    </w:p>
    <w:p w:rsidR="007C0673" w:rsidRDefault="00FB24C4" w:rsidP="00DC6A8C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Прежде всего</w:t>
      </w:r>
      <w:r w:rsidR="00D9502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,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  <w:r w:rsidRPr="00DC6A8C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Современное питание по данным обследования  потребление избыточного количества жира, нам не хватает большинства витаминов, микроэлементов, пищевых волокон,  незаменимых жировых клеток, содержащихся в растительных маслах и в морепродуктах.</w:t>
      </w:r>
    </w:p>
    <w:p w:rsidR="007C0673" w:rsidRDefault="00FB24C4" w:rsidP="007C0673">
      <w:pPr>
        <w:shd w:val="clear" w:color="auto" w:fill="FFFFFF"/>
        <w:spacing w:before="75" w:after="75" w:line="240" w:lineRule="auto"/>
        <w:ind w:left="-567" w:right="7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> </w:t>
      </w:r>
      <w:r w:rsidRPr="00DC6A8C">
        <w:rPr>
          <w:rFonts w:ascii="Times New Roman" w:eastAsia="Times New Roman" w:hAnsi="Times New Roman" w:cs="Times New Roman"/>
          <w:b/>
          <w:bCs/>
          <w:i/>
          <w:iCs/>
          <w:color w:val="5D5D5D"/>
          <w:sz w:val="28"/>
          <w:szCs w:val="28"/>
          <w:lang w:eastAsia="ru-RU"/>
        </w:rPr>
        <w:t>Здоровье детей в целом. </w:t>
      </w:r>
    </w:p>
    <w:p w:rsidR="00FB24C4" w:rsidRPr="00FB24C4" w:rsidRDefault="00FB24C4" w:rsidP="007C0673">
      <w:pPr>
        <w:shd w:val="clear" w:color="auto" w:fill="FFFFFF"/>
        <w:spacing w:before="75" w:after="75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  <w:t xml:space="preserve">Питание детей тесно связано со здоровьем. Начало заболевание </w:t>
      </w:r>
      <w:proofErr w:type="spellStart"/>
      <w:proofErr w:type="gramStart"/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желудочно</w:t>
      </w:r>
      <w:proofErr w:type="spellEnd"/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– кишечного</w:t>
      </w:r>
      <w:proofErr w:type="gramEnd"/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 тракта в 70 из 100 случаев прихо</w:t>
      </w:r>
      <w:r w:rsidR="007C0673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дится на 5 – 6 летний возраст и </w:t>
      </w: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lastRenderedPageBreak/>
        <w:t>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нерегулярное питание с перерывами более 3 –4 часов;</w:t>
      </w:r>
    </w:p>
    <w:p w:rsidR="00FB24C4" w:rsidRPr="007C0673" w:rsidRDefault="003C3B3A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903542" wp14:editId="22581D50">
            <wp:simplePos x="0" y="0"/>
            <wp:positionH relativeFrom="column">
              <wp:posOffset>4018915</wp:posOffset>
            </wp:positionH>
            <wp:positionV relativeFrom="paragraph">
              <wp:posOffset>410845</wp:posOffset>
            </wp:positionV>
            <wp:extent cx="1748790" cy="1513840"/>
            <wp:effectExtent l="0" t="0" r="3810" b="0"/>
            <wp:wrapThrough wrapText="bothSides">
              <wp:wrapPolygon edited="0">
                <wp:start x="0" y="0"/>
                <wp:lineTo x="0" y="21201"/>
                <wp:lineTo x="21412" y="21201"/>
                <wp:lineTo x="21412" y="0"/>
                <wp:lineTo x="0" y="0"/>
              </wp:wrapPolygon>
            </wp:wrapThrough>
            <wp:docPr id="23" name="Рисунок 23" descr="Картинки по запросу Картинки питание детей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итание детей в шк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C4"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однообразное питание;</w:t>
      </w:r>
    </w:p>
    <w:p w:rsidR="00FB24C4" w:rsidRPr="007C0673" w:rsidRDefault="007C0673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еда в</w:t>
      </w:r>
      <w:r w:rsidR="00FB24C4"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сухомятку;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употребление некачественных продуктов;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несоблюдение режима дня;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малоподвижный образ жизни;</w:t>
      </w:r>
    </w:p>
    <w:p w:rsidR="00FB24C4" w:rsidRPr="007C0673" w:rsidRDefault="00FB24C4" w:rsidP="007C06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100" w:beforeAutospacing="1" w:after="75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i/>
          <w:iCs/>
          <w:color w:val="5D5D5D"/>
          <w:sz w:val="28"/>
          <w:szCs w:val="28"/>
          <w:lang w:eastAsia="ru-RU"/>
        </w:rPr>
        <w:t>вредные привычки</w:t>
      </w:r>
    </w:p>
    <w:p w:rsidR="007C0673" w:rsidRPr="007C0673" w:rsidRDefault="00FB24C4" w:rsidP="00DC6A8C">
      <w:pPr>
        <w:shd w:val="clear" w:color="auto" w:fill="FFFFFF"/>
        <w:spacing w:before="75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Их устранение снижает вероятность возникновения заболеваний </w:t>
      </w:r>
      <w:r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пищеварительной системы в среднем на 15%.</w:t>
      </w:r>
    </w:p>
    <w:p w:rsidR="007C0673" w:rsidRPr="007C0673" w:rsidRDefault="007C0673" w:rsidP="00DC6A8C">
      <w:pPr>
        <w:shd w:val="clear" w:color="auto" w:fill="FFFFFF"/>
        <w:spacing w:before="75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7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DADAD1" wp14:editId="7C094602">
            <wp:simplePos x="0" y="0"/>
            <wp:positionH relativeFrom="column">
              <wp:posOffset>3196590</wp:posOffset>
            </wp:positionH>
            <wp:positionV relativeFrom="paragraph">
              <wp:posOffset>4445</wp:posOffset>
            </wp:positionV>
            <wp:extent cx="28575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hrough>
            <wp:docPr id="19" name="Рисунок 19" descr="http://nsch29.minsk.edu.by/ru/sm_full.aspx?guid=1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h29.minsk.edu.by/ru/sm_full.aspx?guid=176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C4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существующей структуры питания страны показывает, традиционно высокое потребление зерновых продуктов (хлеба,  каш и </w:t>
      </w:r>
      <w:proofErr w:type="spellStart"/>
      <w:r w:rsidR="00FB24C4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="00FB24C4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="00FB24C4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proofErr w:type="gramEnd"/>
      <w:r w:rsidR="00FB24C4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  чистоте потребления, так и вкладу в калорийность рациона следует сахар и  кондитерские изделия (А они должны обеспечить вершину «пирамиды» здорового питания, самую низкокалорийную ее часть).</w:t>
      </w:r>
    </w:p>
    <w:p w:rsidR="007C0673" w:rsidRPr="007C0673" w:rsidRDefault="00D95024" w:rsidP="00DC6A8C">
      <w:pPr>
        <w:shd w:val="clear" w:color="auto" w:fill="FFFFFF"/>
        <w:spacing w:before="75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B4421F" wp14:editId="5D5972E1">
            <wp:simplePos x="0" y="0"/>
            <wp:positionH relativeFrom="column">
              <wp:posOffset>-356235</wp:posOffset>
            </wp:positionH>
            <wp:positionV relativeFrom="paragraph">
              <wp:posOffset>423545</wp:posOffset>
            </wp:positionV>
            <wp:extent cx="2762250" cy="2440305"/>
            <wp:effectExtent l="0" t="0" r="0" b="0"/>
            <wp:wrapThrough wrapText="bothSides">
              <wp:wrapPolygon edited="0">
                <wp:start x="0" y="0"/>
                <wp:lineTo x="0" y="21415"/>
                <wp:lineTo x="21451" y="21415"/>
                <wp:lineTo x="21451" y="0"/>
                <wp:lineTo x="0" y="0"/>
              </wp:wrapPolygon>
            </wp:wrapThrough>
            <wp:docPr id="20" name="Рисунок 20" descr="http://nsch29.minsk.edu.by/ru/sm_full.aspx?guid=1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h29.minsk.edu.by/ru/sm_full.aspx?guid=176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73" w:rsidRP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  недостатком в </w:t>
      </w:r>
      <w:r w:rsidR="007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рационе овощей и фруктов.</w:t>
      </w:r>
      <w:r w:rsidRPr="00D950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7C0673" w:rsidRPr="007C0673" w:rsidRDefault="007C0673" w:rsidP="007C06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отношение к питанию предполагает, что человек руководствуется при приеме пищи не только аппетитом, но и требованиями гигиены 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не знакомые с требованиями гигиены питания, склонны перекармливать детей. Постоянно им кажется, что он слишком «худой».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Порою, они прибегают к уговорам, просьбам и даже наказаниям, чтобы заставить учащегося есть столько, сколько считают нужным они.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у ребёнка </w:t>
      </w: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невротическое отношение к еде. Прием пиши в этом случае происходит в обстановке скандала и протестов.</w:t>
      </w:r>
    </w:p>
    <w:p w:rsidR="007C0673" w:rsidRPr="007C0673" w:rsidRDefault="007C0673" w:rsidP="007C06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Учащимся следует принимать пищу 4 раза в сутки:</w:t>
      </w:r>
    </w:p>
    <w:p w:rsidR="007C0673" w:rsidRPr="007C0673" w:rsidRDefault="007C0673" w:rsidP="007C06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завтрак – дома в 7.00 – 7.15;</w:t>
      </w:r>
    </w:p>
    <w:p w:rsidR="007C0673" w:rsidRDefault="007C0673" w:rsidP="007C0673">
      <w:pPr>
        <w:shd w:val="clear" w:color="auto" w:fill="FFFFFF"/>
        <w:spacing w:before="75" w:after="150" w:line="240" w:lineRule="auto"/>
        <w:ind w:left="-567"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Второй, тоже горячий завтрак – в школе, во </w:t>
      </w:r>
      <w:r w:rsid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большой перемены.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не следует отвлекать учащихся, так как это снижает аппетит и ухудшает усвоение питательных веществ.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непосредственно перед завтраком, обедом и ужином есть что-либо сладкое, так как при этом аппетит тоже снижается. Питание преимущественно бутербродами (т.е. хлебом с маслом, сыром, колбасой т.д.) вредно, так как эта пища неполноценна по составу и к тому же раздражает желудок, способствуя развитию хронического воспаления слизистой оболочки – гастрита.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пищи наскоро, второпях ухудшается её пережевывание, и более грубые её частицы, поступая в желудок, раздражают её слизистую оболочку. Важно учитывать также, что тщательное пережевывание пищи укрепляет десны и зубы, развивает весь костно-мышечный аппарат.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горячая пища (температура пищи свыше 50єС) раздражает, обжигает слизистую оболочку пищевода и желудка, что может вести к её хроническому воспалению. Вредна и холодная пища.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пища раздражает слизистую оболочку пищевода и желудка, а также вредно действует на печень. Эти продукты нельзя употреблять детям и подросткам.</w:t>
      </w:r>
    </w:p>
    <w:p w:rsidR="00E673A6" w:rsidRPr="00E673A6" w:rsidRDefault="00E673A6" w:rsidP="00E673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групповых завтраках и обедах дежурные заблаговременно сервируют и подают пищу на столы. После её приема учащиеся сами относят использованную посуду к соответствующему отделению пищеблока или ставят её на специальные столы. За каждым классом в столовой закрепляется определённое место. Приходят учащиеся в столовую организованно, вместе с классным руководителем, который следит за их поведением во время приёма пищи. Наряду с этим в школьной столовой может быть буфет, в котором учащиеся покупают холодные закуски, молочные продукты и т.д.</w:t>
      </w:r>
    </w:p>
    <w:p w:rsidR="00D95024" w:rsidRPr="00E673A6" w:rsidRDefault="00FB24C4" w:rsidP="00D95024">
      <w:pPr>
        <w:shd w:val="clear" w:color="auto" w:fill="FFFFFF"/>
        <w:spacing w:before="75" w:after="150" w:line="240" w:lineRule="auto"/>
        <w:ind w:left="-567" w:right="7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  <w:r w:rsidRPr="00E67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Школьная среда  ориентирована на профилактику здоровья:</w:t>
      </w:r>
    </w:p>
    <w:p w:rsidR="00D95024" w:rsidRPr="00E673A6" w:rsidRDefault="00D95024" w:rsidP="00D95024">
      <w:pPr>
        <w:shd w:val="clear" w:color="auto" w:fill="FFFFFF"/>
        <w:spacing w:before="75" w:after="150" w:line="240" w:lineRule="auto"/>
        <w:ind w:left="-567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B24C4" w:rsidRPr="00E6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столовой предлагается здоровая пища; </w:t>
      </w:r>
      <w:r w:rsidRPr="00E67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r w:rsidR="00FB24C4" w:rsidRPr="00E6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  предлагаются информационные сообщения об организации школьного питания и еженедельном меню для учащихся.</w:t>
      </w:r>
    </w:p>
    <w:p w:rsidR="00D95024" w:rsidRDefault="00D95024" w:rsidP="00D95024">
      <w:pPr>
        <w:shd w:val="clear" w:color="auto" w:fill="FFFFFF"/>
        <w:spacing w:before="75" w:after="150" w:line="240" w:lineRule="auto"/>
        <w:ind w:left="-567" w:right="75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FB24C4" w:rsidRPr="00FB24C4" w:rsidRDefault="00FB24C4" w:rsidP="00D95024">
      <w:pPr>
        <w:shd w:val="clear" w:color="auto" w:fill="FFFFFF"/>
        <w:spacing w:before="75" w:after="150" w:line="240" w:lineRule="auto"/>
        <w:ind w:left="-567" w:right="75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FB24C4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br/>
      </w:r>
    </w:p>
    <w:p w:rsidR="00FB24C4" w:rsidRDefault="00FB24C4"/>
    <w:p w:rsidR="00FB24C4" w:rsidRDefault="00FB24C4"/>
    <w:p w:rsidR="00E673A6" w:rsidRDefault="00E673A6" w:rsidP="00FB24C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E673A6" w:rsidRDefault="00E673A6" w:rsidP="00FB24C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E673A6" w:rsidRDefault="00E673A6" w:rsidP="00FB24C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</w:p>
    <w:sectPr w:rsidR="00E673A6" w:rsidSect="0091048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BF7"/>
    <w:multiLevelType w:val="multilevel"/>
    <w:tmpl w:val="7D2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5AEF"/>
    <w:multiLevelType w:val="multilevel"/>
    <w:tmpl w:val="8104E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D51412"/>
    <w:multiLevelType w:val="multilevel"/>
    <w:tmpl w:val="461C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248AE"/>
    <w:multiLevelType w:val="multilevel"/>
    <w:tmpl w:val="DEF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455F1"/>
    <w:multiLevelType w:val="multilevel"/>
    <w:tmpl w:val="870A0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2B731EE"/>
    <w:multiLevelType w:val="multilevel"/>
    <w:tmpl w:val="606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A277E"/>
    <w:multiLevelType w:val="multilevel"/>
    <w:tmpl w:val="72B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42954"/>
    <w:multiLevelType w:val="multilevel"/>
    <w:tmpl w:val="5B6C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C3DF8"/>
    <w:multiLevelType w:val="multilevel"/>
    <w:tmpl w:val="045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32E03"/>
    <w:multiLevelType w:val="multilevel"/>
    <w:tmpl w:val="CD5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F"/>
    <w:rsid w:val="003B7002"/>
    <w:rsid w:val="003C3B3A"/>
    <w:rsid w:val="0073777F"/>
    <w:rsid w:val="007C0673"/>
    <w:rsid w:val="00885EBA"/>
    <w:rsid w:val="00910484"/>
    <w:rsid w:val="009B5712"/>
    <w:rsid w:val="00C953F2"/>
    <w:rsid w:val="00CC028A"/>
    <w:rsid w:val="00D95024"/>
    <w:rsid w:val="00DC6A8C"/>
    <w:rsid w:val="00E673A6"/>
    <w:rsid w:val="00FB24C4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2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4C4"/>
    <w:rPr>
      <w:b/>
      <w:bCs/>
    </w:rPr>
  </w:style>
  <w:style w:type="character" w:styleId="a5">
    <w:name w:val="Hyperlink"/>
    <w:basedOn w:val="a0"/>
    <w:uiPriority w:val="99"/>
    <w:semiHidden/>
    <w:unhideWhenUsed/>
    <w:rsid w:val="00FB24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4C4"/>
  </w:style>
  <w:style w:type="character" w:customStyle="1" w:styleId="30">
    <w:name w:val="Заголовок 3 Знак"/>
    <w:basedOn w:val="a0"/>
    <w:link w:val="3"/>
    <w:uiPriority w:val="9"/>
    <w:rsid w:val="00FB2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B24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F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2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4C4"/>
    <w:rPr>
      <w:b/>
      <w:bCs/>
    </w:rPr>
  </w:style>
  <w:style w:type="character" w:styleId="a5">
    <w:name w:val="Hyperlink"/>
    <w:basedOn w:val="a0"/>
    <w:uiPriority w:val="99"/>
    <w:semiHidden/>
    <w:unhideWhenUsed/>
    <w:rsid w:val="00FB24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4C4"/>
  </w:style>
  <w:style w:type="character" w:customStyle="1" w:styleId="30">
    <w:name w:val="Заголовок 3 Знак"/>
    <w:basedOn w:val="a0"/>
    <w:link w:val="3"/>
    <w:uiPriority w:val="9"/>
    <w:rsid w:val="00FB2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B24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4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F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6</cp:revision>
  <dcterms:created xsi:type="dcterms:W3CDTF">2017-01-23T08:05:00Z</dcterms:created>
  <dcterms:modified xsi:type="dcterms:W3CDTF">2017-01-23T12:16:00Z</dcterms:modified>
</cp:coreProperties>
</file>